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jc w:val="center"/>
      </w:pPr>
      <w:r>
        <w:t>Seasons of Meaning</w:t>
      </w:r>
    </w:p>
    <w:p>
      <w:pPr>
        <w:pStyle w:val="ConceptSubtitle"/>
        <w:keepNext/>
        <w:jc w:val="center"/>
      </w:pPr>
      <w:r>
        <w:t>Light, darkness, and the ways people make a life in Arctic Norway</w:t>
        <w:br/>
      </w:r>
      <w:r>
        <w:rPr>
          <w:b/>
          <w:i w:val="0"/>
        </w:rPr>
        <w:t>Project concept for visiting scholar affiliation  |  Rev. Dr. Nori J. Rost  |  August 2027–July 2028</w:t>
      </w:r>
    </w:p>
    <w:p>
      <w:r>
        <w:t>During a two-day visit to Tromsø in 2023, I joined a whale-watching expedition. On the three-hour journey to the whale-feeding grounds, our guide described adaptations to Arctic darkness, including leaving lights glowing in homes so that people outside encounter warmth and human presence. I carried that story home and want to learn how residents themselves describe such practices.</w:t>
      </w:r>
    </w:p>
    <w:p>
      <w:r>
        <w:t>As I prepare to leave parish ministry after thirty-seven years, I look forward to a new chapter of reflection and writing. My first twenty years were spent in Metropolitan Community Churches, a queer Christian denomination. Ministry during the U.S. AIDS epidemic taught me, as a queer person and pastor, how grief accumulates and how people sustain one another through loss, stigma, and the love of chosen family. Over the past seventeen years, Unitarian Universalist ministry has broadened my theological perspective and deepened my appreciation for the many ways people find meaning, within and beyond religious traditions. These experiences shape the questions I hope to explore in Tromsø.</w:t>
      </w:r>
    </w:p>
    <w:p>
      <w:r>
        <w:t>Norway is also my ancestral country. Meeting members of my Norwegian family during that visit opened further questions about inheritance, language, place, and belonging.</w:t>
      </w:r>
    </w:p>
    <w:p>
      <w:pPr>
        <w:pStyle w:val="ConceptHeading"/>
      </w:pPr>
      <w:r>
        <w:t>Project focus</w:t>
      </w:r>
    </w:p>
    <w:p>
      <w:r>
        <w:t>I propose to live in Tromsø from August 2027 through July 2028 to ask: How do people, drawing on different religious, secular, and cultural perspectives, make meaning, sustain relationships, and organize everyday life through the changing light of the Arctic year? Through selected encounters and community events, I will explore practical adaptations, daily rhythms, ritual, and mutual care. I will first understand seasonal practices in context, then consider what they might illuminate about grief and change. Darkness may offer rest or intimacy; abundant light may bring demands as well as joy.</w:t>
      </w:r>
    </w:p>
    <w:p>
      <w:r>
        <w:t>My interest in Sámi perspectives began with Ole Henrik Magga’s 2005 presentation, “Indigenous Knowledge Systems—The True Roots of Humanism,” encountered in a humanist worldviews course. His account of knowledge developed through generations of experience prompted questions about land, seasons, and meaning. A Sámi strand would develop with guidance from Sámi scholars and participants, without assuming that humanism or other Western categories adequately describe their diverse experiences.</w:t>
      </w:r>
    </w:p>
    <w:p>
      <w:pPr>
        <w:pStyle w:val="ConceptHeading"/>
      </w:pPr>
      <w:r>
        <w:t>Approach and contribution</w:t>
      </w:r>
    </w:p>
    <w:p>
      <w:r>
        <w:t>The project combines reading, field writing, observation, seminars, and voluntary conversations under appropriate ethical guidance. I will distinguish participants’ accounts from my interpretations and agree on consent, quotation, and identification. As an English-speaking visitor, I will acknowledge language limits and begin learning Norwegian. Resources for other communities will name their sources and limits, without reproducing sacred or culturally specific practices. I would welcome opportunities to contribute an English-language workshop on memoir, ritual, grief, or writing through transition.</w:t>
      </w:r>
    </w:p>
    <w:p>
      <w:pPr>
        <w:pStyle w:val="ConceptHeading"/>
      </w:pPr>
      <w:r>
        <w:t>Planned outcomes</w:t>
      </w:r>
    </w:p>
    <w:p>
      <w:pPr>
        <w:spacing w:after="24"/>
        <w:ind w:left="259" w:hanging="173"/>
      </w:pPr>
      <w:r>
        <w:rPr>
          <w:b/>
        </w:rPr>
        <w:t xml:space="preserve">• </w:t>
      </w:r>
      <w:r>
        <w:t>Four polished literary essays, one from each movement of the Arctic year</w:t>
      </w:r>
    </w:p>
    <w:p>
      <w:pPr>
        <w:spacing w:after="24"/>
        <w:ind w:left="259" w:hanging="173"/>
      </w:pPr>
      <w:r>
        <w:rPr>
          <w:b/>
        </w:rPr>
        <w:t xml:space="preserve">• </w:t>
      </w:r>
      <w:r>
        <w:t>A book proposal and manuscript framework for a work of creative nonfiction</w:t>
      </w:r>
    </w:p>
    <w:p>
      <w:pPr>
        <w:spacing w:after="24"/>
        <w:ind w:left="259" w:hanging="173"/>
      </w:pPr>
      <w:r>
        <w:rPr>
          <w:b/>
        </w:rPr>
        <w:t xml:space="preserve">• </w:t>
      </w:r>
      <w:r>
        <w:t>A public presentation or reading in Tromsø</w:t>
      </w:r>
    </w:p>
    <w:p>
      <w:pPr>
        <w:spacing w:after="24"/>
        <w:ind w:left="259" w:hanging="173"/>
      </w:pPr>
      <w:r>
        <w:t>• Reflection and original ritual resources informed by practical seasonal adaptations</w:t>
      </w:r>
    </w:p>
    <w:p>
      <w:pPr>
        <w:pStyle w:val="ConceptHeading"/>
      </w:pPr>
      <w:r>
        <w:t>Why Tromsø and why a full year</w:t>
      </w:r>
    </w:p>
    <w:p>
      <w:r>
        <w:t>A full year allows each season to change my understanding of the next and supports relationships that can challenge first impressions. Tromsø offers relevant scholarship in Arctic and environmental humanities, religion, Indigenous studies, and cultural representation. I seek a UiT affiliation for guidance, seminars, and exchange; none is yet confirmed. This focused literary inquiry will explore varied experiences of seasonal life and what they might illuminate about belonging and change. I am seeking outside funding, not financial support from UiT.</w:t>
      </w:r>
    </w:p>
    <w:sectPr w:rsidR="00FC693F" w:rsidRPr="0006063C" w:rsidSect="00034616">
      <w:footerReference w:type="default" r:id="rId9"/>
      <w:pgSz w:w="12240" w:h="15840"/>
      <w:pgMar w:top="749" w:right="1037" w:bottom="720"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Rev. Dr. Nori J. Rost  •  Visiting Scholar Project Concept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2" w:line="240" w:lineRule="auto"/>
    </w:pPr>
    <w:rPr>
      <w:rFonts w:ascii="Aptos" w:hAnsi="Aptos"/>
      <w:color w:val="191919"/>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Georgia" w:hAnsi="Georgia"/>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ceptSubtitle">
    <w:name w:val="Concept Subtitle"/>
    <w:pPr>
      <w:spacing w:after="120"/>
    </w:pPr>
    <w:rPr>
      <w:rFonts w:ascii="Aptos" w:hAnsi="Aptos"/>
      <w:i/>
      <w:color w:val="373737"/>
      <w:sz w:val="18"/>
    </w:rPr>
  </w:style>
  <w:style w:type="paragraph" w:customStyle="1" w:styleId="ConceptHeading">
    <w:name w:val="Concept Heading"/>
    <w:pPr>
      <w:keepNext/>
      <w:spacing w:before="100" w:after="40"/>
    </w:pPr>
    <w:rPr>
      <w:rFonts w:ascii="Aptos Display" w:hAnsi="Aptos Display"/>
      <w:b/>
      <w:color w:val="00000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Seasons of Meaning Project Concept</dc:title>
  <dc:subject>Proposed visiting scholar project in Tromsø Norway</dc:subject>
  <dc:creator>Rev. Dr. Nori J. Rost</dc:creator>
  <cp:keywords>Tromsø, Arctic humanities, Humanism, Sámi studies, creative nonfiction, ASF fellowship</cp:keywords>
  <dc:description>generated by python-docx</dc:description>
  <cp:lastModifiedBy/>
  <cp:revision>1</cp:revision>
  <dcterms:created xsi:type="dcterms:W3CDTF">2013-12-23T23:15:00Z</dcterms:created>
  <dcterms:modified xsi:type="dcterms:W3CDTF">2013-12-23T23:15:00Z</dcterms:modified>
  <cp:category/>
</cp:coreProperties>
</file>